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b w:val="1"/>
          <w:sz w:val="36"/>
          <w:szCs w:val="36"/>
          <w:rtl w:val="0"/>
        </w:rPr>
        <w:t xml:space="preserve">Título (Arial 18 pts)</w:t>
      </w:r>
      <w:r w:rsidDel="00000000" w:rsidR="00000000" w:rsidRPr="00000000">
        <w:rPr>
          <w:rtl w:val="0"/>
        </w:rPr>
      </w:r>
    </w:p>
    <w:p w:rsidR="00000000" w:rsidDel="00000000" w:rsidP="00000000" w:rsidRDefault="00000000" w:rsidRPr="00000000" w14:paraId="00000002">
      <w:pPr>
        <w:keepNext w:val="1"/>
        <w:keepLines w:val="1"/>
        <w:widowControl w:val="0"/>
        <w:spacing w:after="240" w:before="240" w:line="240" w:lineRule="auto"/>
        <w:jc w:val="center"/>
        <w:rPr>
          <w:sz w:val="32"/>
          <w:szCs w:val="32"/>
        </w:rPr>
      </w:pPr>
      <w:r w:rsidDel="00000000" w:rsidR="00000000" w:rsidRPr="00000000">
        <w:rPr>
          <w:sz w:val="32"/>
          <w:szCs w:val="32"/>
          <w:rtl w:val="0"/>
        </w:rPr>
        <w:t xml:space="preserve">Apellido, Nombre Autor</w:t>
      </w:r>
      <w:r w:rsidDel="00000000" w:rsidR="00000000" w:rsidRPr="00000000">
        <w:rPr>
          <w:sz w:val="32"/>
          <w:szCs w:val="32"/>
          <w:vertAlign w:val="superscript"/>
          <w:rtl w:val="0"/>
        </w:rPr>
        <w:t xml:space="preserve">1*</w:t>
      </w:r>
      <w:r w:rsidDel="00000000" w:rsidR="00000000" w:rsidRPr="00000000">
        <w:rPr>
          <w:sz w:val="32"/>
          <w:szCs w:val="32"/>
          <w:rtl w:val="0"/>
        </w:rPr>
        <w:t xml:space="preserve">; Apellido, Nombre Autor</w:t>
      </w:r>
      <w:r w:rsidDel="00000000" w:rsidR="00000000" w:rsidRPr="00000000">
        <w:rPr>
          <w:sz w:val="32"/>
          <w:szCs w:val="32"/>
          <w:vertAlign w:val="superscript"/>
          <w:rtl w:val="0"/>
        </w:rPr>
        <w:t xml:space="preserve">2</w:t>
      </w:r>
      <w:r w:rsidDel="00000000" w:rsidR="00000000" w:rsidRPr="00000000">
        <w:rPr>
          <w:sz w:val="32"/>
          <w:szCs w:val="32"/>
          <w:rtl w:val="0"/>
        </w:rPr>
        <w:t xml:space="preserve">. (Arial,16 pts)</w:t>
      </w:r>
    </w:p>
    <w:p w:rsidR="00000000" w:rsidDel="00000000" w:rsidP="00000000" w:rsidRDefault="00000000" w:rsidRPr="00000000" w14:paraId="00000003">
      <w:pPr>
        <w:widowControl w:val="0"/>
        <w:spacing w:line="240" w:lineRule="auto"/>
        <w:jc w:val="center"/>
        <w:rPr/>
      </w:pPr>
      <w:r w:rsidDel="00000000" w:rsidR="00000000" w:rsidRPr="00000000">
        <w:rPr>
          <w:vertAlign w:val="superscript"/>
          <w:rtl w:val="0"/>
        </w:rPr>
        <w:t xml:space="preserve">1</w:t>
      </w:r>
      <w:r w:rsidDel="00000000" w:rsidR="00000000" w:rsidRPr="00000000">
        <w:rPr>
          <w:rtl w:val="0"/>
        </w:rPr>
        <w:t xml:space="preserve">Dependencia o grupo de divulgación al que pertenece el autor 1 (Arial 10 pts)</w:t>
      </w:r>
    </w:p>
    <w:p w:rsidR="00000000" w:rsidDel="00000000" w:rsidP="00000000" w:rsidRDefault="00000000" w:rsidRPr="00000000" w14:paraId="00000004">
      <w:pPr>
        <w:widowControl w:val="0"/>
        <w:spacing w:line="240" w:lineRule="auto"/>
        <w:jc w:val="center"/>
        <w:rPr/>
      </w:pPr>
      <w:r w:rsidDel="00000000" w:rsidR="00000000" w:rsidRPr="00000000">
        <w:rPr>
          <w:vertAlign w:val="superscript"/>
          <w:rtl w:val="0"/>
        </w:rPr>
        <w:t xml:space="preserve">2</w:t>
      </w:r>
      <w:r w:rsidDel="00000000" w:rsidR="00000000" w:rsidRPr="00000000">
        <w:rPr>
          <w:rtl w:val="0"/>
        </w:rPr>
        <w:t xml:space="preserve">Dependencia o grupo de divulgación al que pertenece el autor 2 (Arial 10 pts)</w:t>
      </w:r>
    </w:p>
    <w:p w:rsidR="00000000" w:rsidDel="00000000" w:rsidP="00000000" w:rsidRDefault="00000000" w:rsidRPr="00000000" w14:paraId="00000005">
      <w:pPr>
        <w:spacing w:line="276" w:lineRule="auto"/>
        <w:jc w:val="center"/>
        <w:rPr/>
      </w:pPr>
      <w:r w:rsidDel="00000000" w:rsidR="00000000" w:rsidRPr="00000000">
        <w:rPr>
          <w:rtl w:val="0"/>
        </w:rPr>
      </w:r>
    </w:p>
    <w:p w:rsidR="00000000" w:rsidDel="00000000" w:rsidP="00000000" w:rsidRDefault="00000000" w:rsidRPr="00000000" w14:paraId="00000006">
      <w:pPr>
        <w:widowControl w:val="0"/>
        <w:spacing w:line="480" w:lineRule="auto"/>
        <w:rPr>
          <w:b w:val="1"/>
          <w:sz w:val="24"/>
          <w:szCs w:val="24"/>
        </w:rPr>
      </w:pPr>
      <w:r w:rsidDel="00000000" w:rsidR="00000000" w:rsidRPr="00000000">
        <w:rPr>
          <w:rtl w:val="0"/>
        </w:rPr>
      </w:r>
    </w:p>
    <w:p w:rsidR="00000000" w:rsidDel="00000000" w:rsidP="00000000" w:rsidRDefault="00000000" w:rsidRPr="00000000" w14:paraId="00000007">
      <w:pPr>
        <w:widowControl w:val="0"/>
        <w:spacing w:line="480" w:lineRule="auto"/>
        <w:rPr>
          <w:sz w:val="24"/>
          <w:szCs w:val="24"/>
        </w:rPr>
      </w:pPr>
      <w:r w:rsidDel="00000000" w:rsidR="00000000" w:rsidRPr="00000000">
        <w:rPr>
          <w:b w:val="1"/>
          <w:sz w:val="24"/>
          <w:szCs w:val="24"/>
          <w:rtl w:val="0"/>
        </w:rPr>
        <w:t xml:space="preserve">Palabras clave</w:t>
      </w:r>
      <w:r w:rsidDel="00000000" w:rsidR="00000000" w:rsidRPr="00000000">
        <w:rPr>
          <w:sz w:val="24"/>
          <w:szCs w:val="24"/>
          <w:rtl w:val="0"/>
        </w:rPr>
        <w:t xml:space="preserve">: 5 palabras máximo separadas por comas (Arial, 12 pts)</w:t>
      </w:r>
    </w:p>
    <w:p w:rsidR="00000000" w:rsidDel="00000000" w:rsidP="00000000" w:rsidRDefault="00000000" w:rsidRPr="00000000" w14:paraId="00000008">
      <w:pPr>
        <w:widowControl w:val="0"/>
        <w:spacing w:line="480" w:lineRule="auto"/>
        <w:jc w:val="both"/>
        <w:rPr>
          <w:sz w:val="24"/>
          <w:szCs w:val="24"/>
        </w:rPr>
      </w:pPr>
      <w:r w:rsidDel="00000000" w:rsidR="00000000" w:rsidRPr="00000000">
        <w:rPr>
          <w:rtl w:val="0"/>
        </w:rPr>
      </w:r>
    </w:p>
    <w:p w:rsidR="00000000" w:rsidDel="00000000" w:rsidP="00000000" w:rsidRDefault="00000000" w:rsidRPr="00000000" w14:paraId="00000009">
      <w:pPr>
        <w:widowControl w:val="0"/>
        <w:spacing w:line="480" w:lineRule="auto"/>
        <w:jc w:val="both"/>
        <w:rPr>
          <w:sz w:val="24"/>
          <w:szCs w:val="24"/>
        </w:rPr>
      </w:pPr>
      <w:r w:rsidDel="00000000" w:rsidR="00000000" w:rsidRPr="00000000">
        <w:rPr>
          <w:b w:val="1"/>
          <w:sz w:val="24"/>
          <w:szCs w:val="24"/>
          <w:rtl w:val="0"/>
        </w:rPr>
        <w:t xml:space="preserve">Resumen.</w:t>
      </w:r>
      <w:r w:rsidDel="00000000" w:rsidR="00000000" w:rsidRPr="00000000">
        <w:rPr>
          <w:sz w:val="24"/>
          <w:szCs w:val="24"/>
          <w:rtl w:val="0"/>
        </w:rPr>
        <w:t xml:space="preserve"> </w:t>
      </w:r>
    </w:p>
    <w:p w:rsidR="00000000" w:rsidDel="00000000" w:rsidP="00000000" w:rsidRDefault="00000000" w:rsidRPr="00000000" w14:paraId="0000000A">
      <w:pPr>
        <w:widowControl w:val="0"/>
        <w:spacing w:line="480" w:lineRule="auto"/>
        <w:jc w:val="both"/>
        <w:rPr>
          <w:sz w:val="24"/>
          <w:szCs w:val="24"/>
        </w:rPr>
      </w:pPr>
      <w:r w:rsidDel="00000000" w:rsidR="00000000" w:rsidRPr="00000000">
        <w:rPr>
          <w:rtl w:val="0"/>
        </w:rPr>
      </w:r>
    </w:p>
    <w:p w:rsidR="00000000" w:rsidDel="00000000" w:rsidP="00000000" w:rsidRDefault="00000000" w:rsidRPr="00000000" w14:paraId="0000000B">
      <w:pPr>
        <w:widowControl w:val="0"/>
        <w:spacing w:line="480" w:lineRule="auto"/>
        <w:jc w:val="both"/>
        <w:rPr>
          <w:sz w:val="24"/>
          <w:szCs w:val="24"/>
        </w:rPr>
      </w:pPr>
      <w:r w:rsidDel="00000000" w:rsidR="00000000" w:rsidRPr="00000000">
        <w:rPr>
          <w:sz w:val="24"/>
          <w:szCs w:val="24"/>
          <w:rtl w:val="0"/>
        </w:rPr>
        <w:t xml:space="preserve">Favor de escribir su resumen con letra Arial a 12 puntos en máximo 200 palabras. </w:t>
      </w:r>
    </w:p>
    <w:p w:rsidR="00000000" w:rsidDel="00000000" w:rsidP="00000000" w:rsidRDefault="00000000" w:rsidRPr="00000000" w14:paraId="0000000C">
      <w:pPr>
        <w:widowControl w:val="0"/>
        <w:spacing w:line="480" w:lineRule="auto"/>
        <w:jc w:val="both"/>
        <w:rPr>
          <w:sz w:val="24"/>
          <w:szCs w:val="24"/>
        </w:rPr>
      </w:pPr>
      <w:r w:rsidDel="00000000" w:rsidR="00000000" w:rsidRPr="00000000">
        <w:rPr>
          <w:rtl w:val="0"/>
        </w:rPr>
      </w:r>
    </w:p>
    <w:p w:rsidR="00000000" w:rsidDel="00000000" w:rsidP="00000000" w:rsidRDefault="00000000" w:rsidRPr="00000000" w14:paraId="0000000D">
      <w:pPr>
        <w:widowControl w:val="0"/>
        <w:spacing w:line="480" w:lineRule="auto"/>
        <w:jc w:val="both"/>
        <w:rPr>
          <w:b w:val="1"/>
          <w:sz w:val="24"/>
          <w:szCs w:val="24"/>
        </w:rPr>
      </w:pPr>
      <w:r w:rsidDel="00000000" w:rsidR="00000000" w:rsidRPr="00000000">
        <w:rPr>
          <w:b w:val="1"/>
          <w:sz w:val="24"/>
          <w:szCs w:val="24"/>
          <w:rtl w:val="0"/>
        </w:rPr>
        <w:t xml:space="preserve">Texto</w:t>
      </w:r>
    </w:p>
    <w:p w:rsidR="00000000" w:rsidDel="00000000" w:rsidP="00000000" w:rsidRDefault="00000000" w:rsidRPr="00000000" w14:paraId="0000000E">
      <w:pPr>
        <w:widowControl w:val="0"/>
        <w:spacing w:line="480" w:lineRule="auto"/>
        <w:jc w:val="both"/>
        <w:rPr>
          <w:b w:val="1"/>
          <w:sz w:val="24"/>
          <w:szCs w:val="24"/>
        </w:rPr>
      </w:pPr>
      <w:r w:rsidDel="00000000" w:rsidR="00000000" w:rsidRPr="00000000">
        <w:rPr>
          <w:rtl w:val="0"/>
        </w:rPr>
      </w:r>
    </w:p>
    <w:p w:rsidR="00000000" w:rsidDel="00000000" w:rsidP="00000000" w:rsidRDefault="00000000" w:rsidRPr="00000000" w14:paraId="0000000F">
      <w:pPr>
        <w:widowControl w:val="0"/>
        <w:spacing w:line="480" w:lineRule="auto"/>
        <w:jc w:val="both"/>
        <w:rPr>
          <w:b w:val="1"/>
          <w:sz w:val="24"/>
          <w:szCs w:val="24"/>
        </w:rPr>
      </w:pPr>
      <w:r w:rsidDel="00000000" w:rsidR="00000000" w:rsidRPr="00000000">
        <w:rPr>
          <w:sz w:val="24"/>
          <w:szCs w:val="24"/>
          <w:rtl w:val="0"/>
        </w:rPr>
        <w:t xml:space="preserve">Escrito con letra Arial a 12 puntos. Límite de 10 páginas a doble espacio. Si se incluyen subtítulos favor de no numerarlos. Las referencias serán citadas al final del texto en formato APA. El documento deberá  estar guardado con el nombre de la ponencia.</w:t>
      </w:r>
      <w:r w:rsidDel="00000000" w:rsidR="00000000" w:rsidRPr="00000000">
        <w:rPr>
          <w:rtl w:val="0"/>
        </w:rPr>
      </w:r>
    </w:p>
    <w:p w:rsidR="00000000" w:rsidDel="00000000" w:rsidP="00000000" w:rsidRDefault="00000000" w:rsidRPr="00000000" w14:paraId="00000010">
      <w:pPr>
        <w:widowControl w:val="0"/>
        <w:spacing w:line="480" w:lineRule="auto"/>
        <w:jc w:val="both"/>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b w:val="1"/>
          <w:sz w:val="24"/>
          <w:szCs w:val="24"/>
          <w:rtl w:val="0"/>
        </w:rPr>
        <w:t xml:space="preserve">Referencias </w:t>
      </w:r>
      <w:r w:rsidDel="00000000" w:rsidR="00000000" w:rsidRPr="00000000">
        <w:rPr>
          <w:sz w:val="24"/>
          <w:szCs w:val="24"/>
          <w:rtl w:val="0"/>
        </w:rPr>
        <w:t xml:space="preserve">Por favor, usar formato APA. Algunos ejemplos a continuación</w:t>
      </w:r>
      <w:r w:rsidDel="00000000" w:rsidR="00000000" w:rsidRPr="00000000">
        <w:rPr>
          <w:sz w:val="24"/>
          <w:szCs w:val="24"/>
          <w:rtl w:val="0"/>
        </w:rPr>
        <w:t xml:space="preserve">:</w:t>
      </w:r>
    </w:p>
    <w:p w:rsidR="00000000" w:rsidDel="00000000" w:rsidP="00000000" w:rsidRDefault="00000000" w:rsidRPr="00000000" w14:paraId="00000012">
      <w:pPr>
        <w:spacing w:line="480" w:lineRule="auto"/>
        <w:ind w:left="720"/>
        <w:rPr>
          <w:sz w:val="24"/>
          <w:szCs w:val="24"/>
        </w:rPr>
      </w:pPr>
      <w:r w:rsidDel="00000000" w:rsidR="00000000" w:rsidRPr="00000000">
        <w:rPr>
          <w:sz w:val="24"/>
          <w:szCs w:val="24"/>
          <w:u w:val="single"/>
          <w:rtl w:val="0"/>
        </w:rPr>
        <w:t xml:space="preserve">Libro</w:t>
      </w:r>
      <w:r w:rsidDel="00000000" w:rsidR="00000000" w:rsidRPr="00000000">
        <w:rPr>
          <w:sz w:val="24"/>
          <w:szCs w:val="24"/>
          <w:rtl w:val="0"/>
        </w:rPr>
        <w:t xml:space="preserve">:</w:t>
      </w:r>
    </w:p>
    <w:p w:rsidR="00000000" w:rsidDel="00000000" w:rsidP="00000000" w:rsidRDefault="00000000" w:rsidRPr="00000000" w14:paraId="00000013">
      <w:pPr>
        <w:spacing w:line="480" w:lineRule="auto"/>
        <w:ind w:left="720"/>
        <w:rPr>
          <w:sz w:val="24"/>
          <w:szCs w:val="24"/>
        </w:rPr>
      </w:pPr>
      <w:r w:rsidDel="00000000" w:rsidR="00000000" w:rsidRPr="00000000">
        <w:rPr>
          <w:sz w:val="24"/>
          <w:szCs w:val="24"/>
          <w:rtl w:val="0"/>
        </w:rPr>
        <w:t xml:space="preserve">Modelo:</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Apellido, Inicial del Nombre. (Año de publicación). </w:t>
      </w:r>
      <w:r w:rsidDel="00000000" w:rsidR="00000000" w:rsidRPr="00000000">
        <w:rPr>
          <w:i w:val="1"/>
          <w:sz w:val="24"/>
          <w:szCs w:val="24"/>
          <w:rtl w:val="0"/>
        </w:rPr>
        <w:t xml:space="preserve">Título: subtítulo</w:t>
      </w:r>
      <w:r w:rsidDel="00000000" w:rsidR="00000000" w:rsidRPr="00000000">
        <w:rPr>
          <w:sz w:val="24"/>
          <w:szCs w:val="24"/>
          <w:rtl w:val="0"/>
        </w:rPr>
        <w:t xml:space="preserve">. Lugar de publicación, abreviatura de estado o nombre del país: Editorial.</w:t>
      </w:r>
    </w:p>
    <w:p w:rsidR="00000000" w:rsidDel="00000000" w:rsidP="00000000" w:rsidRDefault="00000000" w:rsidRPr="00000000" w14:paraId="00000015">
      <w:pPr>
        <w:spacing w:line="480" w:lineRule="auto"/>
        <w:ind w:left="720"/>
        <w:rPr>
          <w:sz w:val="24"/>
          <w:szCs w:val="24"/>
        </w:rPr>
      </w:pPr>
      <w:r w:rsidDel="00000000" w:rsidR="00000000" w:rsidRPr="00000000">
        <w:rPr>
          <w:rtl w:val="0"/>
        </w:rPr>
      </w:r>
    </w:p>
    <w:p w:rsidR="00000000" w:rsidDel="00000000" w:rsidP="00000000" w:rsidRDefault="00000000" w:rsidRPr="00000000" w14:paraId="00000016">
      <w:pPr>
        <w:spacing w:line="480" w:lineRule="auto"/>
        <w:rPr>
          <w:sz w:val="24"/>
          <w:szCs w:val="24"/>
        </w:rPr>
      </w:pPr>
      <w:r w:rsidDel="00000000" w:rsidR="00000000" w:rsidRPr="00000000">
        <w:rPr>
          <w:sz w:val="24"/>
          <w:szCs w:val="24"/>
          <w:rtl w:val="0"/>
        </w:rPr>
        <w:t xml:space="preserve">Angell, M. (2006). </w:t>
      </w:r>
      <w:r w:rsidDel="00000000" w:rsidR="00000000" w:rsidRPr="00000000">
        <w:rPr>
          <w:i w:val="1"/>
          <w:sz w:val="24"/>
          <w:szCs w:val="24"/>
          <w:rtl w:val="0"/>
        </w:rPr>
        <w:t xml:space="preserve">La verdad acerca de la industria farmacéutica</w:t>
      </w:r>
      <w:r w:rsidDel="00000000" w:rsidR="00000000" w:rsidRPr="00000000">
        <w:rPr>
          <w:sz w:val="24"/>
          <w:szCs w:val="24"/>
          <w:rtl w:val="0"/>
        </w:rPr>
        <w:t xml:space="preserve">. Bogotá, Editorial Norma.</w:t>
      </w:r>
    </w:p>
    <w:p w:rsidR="00000000" w:rsidDel="00000000" w:rsidP="00000000" w:rsidRDefault="00000000" w:rsidRPr="00000000" w14:paraId="00000017">
      <w:pPr>
        <w:spacing w:line="480" w:lineRule="auto"/>
        <w:ind w:left="720"/>
        <w:rPr>
          <w:sz w:val="24"/>
          <w:szCs w:val="24"/>
        </w:rPr>
      </w:pPr>
      <w:r w:rsidDel="00000000" w:rsidR="00000000" w:rsidRPr="00000000">
        <w:rPr>
          <w:rtl w:val="0"/>
        </w:rPr>
      </w:r>
    </w:p>
    <w:p w:rsidR="00000000" w:rsidDel="00000000" w:rsidP="00000000" w:rsidRDefault="00000000" w:rsidRPr="00000000" w14:paraId="00000018">
      <w:pPr>
        <w:spacing w:line="480" w:lineRule="auto"/>
        <w:ind w:left="720"/>
        <w:rPr>
          <w:sz w:val="24"/>
          <w:szCs w:val="24"/>
        </w:rPr>
      </w:pPr>
      <w:r w:rsidDel="00000000" w:rsidR="00000000" w:rsidRPr="00000000">
        <w:rPr>
          <w:sz w:val="24"/>
          <w:szCs w:val="24"/>
          <w:u w:val="single"/>
          <w:rtl w:val="0"/>
        </w:rPr>
        <w:t xml:space="preserve">Capítulo de libro</w:t>
      </w:r>
      <w:r w:rsidDel="00000000" w:rsidR="00000000" w:rsidRPr="00000000">
        <w:rPr>
          <w:sz w:val="24"/>
          <w:szCs w:val="24"/>
          <w:rtl w:val="0"/>
        </w:rPr>
        <w:t xml:space="preserve">:</w:t>
      </w:r>
    </w:p>
    <w:p w:rsidR="00000000" w:rsidDel="00000000" w:rsidP="00000000" w:rsidRDefault="00000000" w:rsidRPr="00000000" w14:paraId="00000019">
      <w:pPr>
        <w:spacing w:line="480" w:lineRule="auto"/>
        <w:ind w:left="720"/>
        <w:rPr>
          <w:sz w:val="24"/>
          <w:szCs w:val="24"/>
        </w:rPr>
      </w:pPr>
      <w:r w:rsidDel="00000000" w:rsidR="00000000" w:rsidRPr="00000000">
        <w:rPr>
          <w:sz w:val="24"/>
          <w:szCs w:val="24"/>
          <w:rtl w:val="0"/>
        </w:rPr>
        <w:t xml:space="preserve">Modelo:</w:t>
      </w:r>
    </w:p>
    <w:p w:rsidR="00000000" w:rsidDel="00000000" w:rsidP="00000000" w:rsidRDefault="00000000" w:rsidRPr="00000000" w14:paraId="0000001A">
      <w:pPr>
        <w:spacing w:line="480" w:lineRule="auto"/>
        <w:rPr>
          <w:sz w:val="24"/>
          <w:szCs w:val="24"/>
        </w:rPr>
      </w:pPr>
      <w:r w:rsidDel="00000000" w:rsidR="00000000" w:rsidRPr="00000000">
        <w:rPr>
          <w:sz w:val="24"/>
          <w:szCs w:val="24"/>
          <w:rtl w:val="0"/>
        </w:rPr>
        <w:t xml:space="preserve">Apellido, Inicial del Nombre. (Año de publicación). Título del capítulo. En Inicial del nombre, Apellido (Ed. o Coord. o Org.), </w:t>
      </w:r>
      <w:r w:rsidDel="00000000" w:rsidR="00000000" w:rsidRPr="00000000">
        <w:rPr>
          <w:i w:val="1"/>
          <w:sz w:val="24"/>
          <w:szCs w:val="24"/>
          <w:rtl w:val="0"/>
        </w:rPr>
        <w:t xml:space="preserve">Título: subtítulo</w:t>
      </w:r>
      <w:r w:rsidDel="00000000" w:rsidR="00000000" w:rsidRPr="00000000">
        <w:rPr>
          <w:sz w:val="24"/>
          <w:szCs w:val="24"/>
          <w:rtl w:val="0"/>
        </w:rPr>
        <w:t xml:space="preserve"> (Vol., ed., pp.). Lugar de publicación, abreviatura de estado o nombre del país: Editorial.</w:t>
      </w:r>
    </w:p>
    <w:p w:rsidR="00000000" w:rsidDel="00000000" w:rsidP="00000000" w:rsidRDefault="00000000" w:rsidRPr="00000000" w14:paraId="0000001B">
      <w:pPr>
        <w:spacing w:line="480" w:lineRule="auto"/>
        <w:ind w:left="720"/>
        <w:rPr>
          <w:sz w:val="24"/>
          <w:szCs w:val="24"/>
        </w:rPr>
      </w:pPr>
      <w:r w:rsidDel="00000000" w:rsidR="00000000" w:rsidRPr="00000000">
        <w:rPr>
          <w:rtl w:val="0"/>
        </w:rPr>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 xml:space="preserve">Escorel, S. (2012). História das políticas de saúde no Brasil de 1964 a 1990: do golpe militar à reforma sanitária. In L. Giovanella, S. Escorel, L. V. C. Lobato, J. C. Noronha, &amp; A. I. Carvalho (Org.), </w:t>
      </w:r>
      <w:r w:rsidDel="00000000" w:rsidR="00000000" w:rsidRPr="00000000">
        <w:rPr>
          <w:i w:val="1"/>
          <w:sz w:val="24"/>
          <w:szCs w:val="24"/>
          <w:rtl w:val="0"/>
        </w:rPr>
        <w:t xml:space="preserve">Políticas e sistema de saúde no Brasil </w:t>
      </w:r>
      <w:r w:rsidDel="00000000" w:rsidR="00000000" w:rsidRPr="00000000">
        <w:rPr>
          <w:sz w:val="24"/>
          <w:szCs w:val="24"/>
          <w:rtl w:val="0"/>
        </w:rPr>
        <w:t xml:space="preserve">(2a. ed., Cap. 7, pp. 323-363). Rio de Janeiro, RJ: Fiocruz.</w:t>
      </w:r>
    </w:p>
    <w:p w:rsidR="00000000" w:rsidDel="00000000" w:rsidP="00000000" w:rsidRDefault="00000000" w:rsidRPr="00000000" w14:paraId="0000001D">
      <w:pPr>
        <w:spacing w:line="480" w:lineRule="auto"/>
        <w:ind w:left="720"/>
        <w:rPr>
          <w:sz w:val="24"/>
          <w:szCs w:val="24"/>
        </w:rPr>
      </w:pPr>
      <w:r w:rsidDel="00000000" w:rsidR="00000000" w:rsidRPr="00000000">
        <w:rPr>
          <w:rtl w:val="0"/>
        </w:rPr>
      </w:r>
    </w:p>
    <w:p w:rsidR="00000000" w:rsidDel="00000000" w:rsidP="00000000" w:rsidRDefault="00000000" w:rsidRPr="00000000" w14:paraId="0000001E">
      <w:pPr>
        <w:spacing w:line="480" w:lineRule="auto"/>
        <w:ind w:left="720"/>
        <w:rPr>
          <w:sz w:val="24"/>
          <w:szCs w:val="24"/>
        </w:rPr>
      </w:pPr>
      <w:r w:rsidDel="00000000" w:rsidR="00000000" w:rsidRPr="00000000">
        <w:rPr>
          <w:sz w:val="24"/>
          <w:szCs w:val="24"/>
          <w:u w:val="single"/>
          <w:rtl w:val="0"/>
        </w:rPr>
        <w:t xml:space="preserve">Artículo de una publicación científica</w:t>
      </w:r>
      <w:r w:rsidDel="00000000" w:rsidR="00000000" w:rsidRPr="00000000">
        <w:rPr>
          <w:sz w:val="24"/>
          <w:szCs w:val="24"/>
          <w:rtl w:val="0"/>
        </w:rPr>
        <w:t xml:space="preserve">:  </w:t>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 xml:space="preserve">Bekelman, J. E., Yan Li, &amp; Gross, C. P. (2003). Scope and impact of financial conflicts of interest in biomedical research: a systematic review. </w:t>
      </w:r>
      <w:r w:rsidDel="00000000" w:rsidR="00000000" w:rsidRPr="00000000">
        <w:rPr>
          <w:i w:val="1"/>
          <w:sz w:val="24"/>
          <w:szCs w:val="24"/>
          <w:rtl w:val="0"/>
        </w:rPr>
        <w:t xml:space="preserve">JAMA, </w:t>
      </w:r>
      <w:r w:rsidDel="00000000" w:rsidR="00000000" w:rsidRPr="00000000">
        <w:rPr>
          <w:sz w:val="24"/>
          <w:szCs w:val="24"/>
          <w:rtl w:val="0"/>
        </w:rPr>
        <w:t xml:space="preserve">289, 454-465.</w:t>
      </w:r>
    </w:p>
    <w:p w:rsidR="00000000" w:rsidDel="00000000" w:rsidP="00000000" w:rsidRDefault="00000000" w:rsidRPr="00000000" w14:paraId="00000020">
      <w:pPr>
        <w:spacing w:line="480" w:lineRule="auto"/>
        <w:ind w:left="720"/>
        <w:rPr>
          <w:sz w:val="24"/>
          <w:szCs w:val="24"/>
        </w:rPr>
      </w:pPr>
      <w:r w:rsidDel="00000000" w:rsidR="00000000" w:rsidRPr="00000000">
        <w:rPr>
          <w:rtl w:val="0"/>
        </w:rPr>
      </w:r>
    </w:p>
    <w:p w:rsidR="00000000" w:rsidDel="00000000" w:rsidP="00000000" w:rsidRDefault="00000000" w:rsidRPr="00000000" w14:paraId="00000021">
      <w:pPr>
        <w:spacing w:line="480" w:lineRule="auto"/>
        <w:ind w:left="720"/>
        <w:rPr>
          <w:sz w:val="24"/>
          <w:szCs w:val="24"/>
        </w:rPr>
      </w:pPr>
      <w:r w:rsidDel="00000000" w:rsidR="00000000" w:rsidRPr="00000000">
        <w:rPr>
          <w:sz w:val="24"/>
          <w:szCs w:val="24"/>
          <w:u w:val="single"/>
          <w:rtl w:val="0"/>
        </w:rPr>
        <w:t xml:space="preserve">Artículo de Internet</w:t>
      </w:r>
      <w:r w:rsidDel="00000000" w:rsidR="00000000" w:rsidRPr="00000000">
        <w:rPr>
          <w:sz w:val="24"/>
          <w:szCs w:val="24"/>
          <w:rtl w:val="0"/>
        </w:rPr>
        <w:t xml:space="preserve">:  </w:t>
      </w:r>
    </w:p>
    <w:p w:rsidR="00000000" w:rsidDel="00000000" w:rsidP="00000000" w:rsidRDefault="00000000" w:rsidRPr="00000000" w14:paraId="00000022">
      <w:pPr>
        <w:spacing w:line="480" w:lineRule="auto"/>
        <w:ind w:left="720"/>
        <w:rPr>
          <w:sz w:val="24"/>
          <w:szCs w:val="24"/>
        </w:rPr>
      </w:pPr>
      <w:r w:rsidDel="00000000" w:rsidR="00000000" w:rsidRPr="00000000">
        <w:rPr>
          <w:sz w:val="24"/>
          <w:szCs w:val="24"/>
          <w:rtl w:val="0"/>
        </w:rPr>
        <w:t xml:space="preserve">Modelo: </w:t>
      </w:r>
    </w:p>
    <w:p w:rsidR="00000000" w:rsidDel="00000000" w:rsidP="00000000" w:rsidRDefault="00000000" w:rsidRPr="00000000" w14:paraId="00000023">
      <w:pPr>
        <w:spacing w:line="480" w:lineRule="auto"/>
        <w:rPr>
          <w:sz w:val="24"/>
          <w:szCs w:val="24"/>
        </w:rPr>
      </w:pPr>
      <w:r w:rsidDel="00000000" w:rsidR="00000000" w:rsidRPr="00000000">
        <w:rPr>
          <w:sz w:val="24"/>
          <w:szCs w:val="24"/>
          <w:rtl w:val="0"/>
        </w:rPr>
        <w:t xml:space="preserve">Apellido, Inicial del nombre. (Año de publicación). Título del artículo. </w:t>
      </w:r>
      <w:r w:rsidDel="00000000" w:rsidR="00000000" w:rsidRPr="00000000">
        <w:rPr>
          <w:i w:val="1"/>
          <w:sz w:val="24"/>
          <w:szCs w:val="24"/>
          <w:rtl w:val="0"/>
        </w:rPr>
        <w:t xml:space="preserve">Nombre del periódico</w:t>
      </w:r>
      <w:r w:rsidDel="00000000" w:rsidR="00000000" w:rsidRPr="00000000">
        <w:rPr>
          <w:sz w:val="24"/>
          <w:szCs w:val="24"/>
          <w:rtl w:val="0"/>
        </w:rPr>
        <w:t xml:space="preserve">, </w:t>
      </w:r>
      <w:r w:rsidDel="00000000" w:rsidR="00000000" w:rsidRPr="00000000">
        <w:rPr>
          <w:i w:val="1"/>
          <w:sz w:val="24"/>
          <w:szCs w:val="24"/>
          <w:rtl w:val="0"/>
        </w:rPr>
        <w:t xml:space="preserve">volumen </w:t>
      </w:r>
      <w:r w:rsidDel="00000000" w:rsidR="00000000" w:rsidRPr="00000000">
        <w:rPr>
          <w:sz w:val="24"/>
          <w:szCs w:val="24"/>
          <w:rtl w:val="0"/>
        </w:rPr>
        <w:t xml:space="preserve">(número), páginas. Recuperado de dirección electrónica completa sin punto al final </w:t>
      </w:r>
    </w:p>
    <w:p w:rsidR="00000000" w:rsidDel="00000000" w:rsidP="00000000" w:rsidRDefault="00000000" w:rsidRPr="00000000" w14:paraId="00000024">
      <w:pPr>
        <w:spacing w:line="480" w:lineRule="auto"/>
        <w:rPr>
          <w:sz w:val="24"/>
          <w:szCs w:val="24"/>
        </w:rPr>
      </w:pPr>
      <w:r w:rsidDel="00000000" w:rsidR="00000000" w:rsidRPr="00000000">
        <w:rPr>
          <w:rtl w:val="0"/>
        </w:rPr>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 xml:space="preserve">Berenson, A. (2005). Big drug makers see sales decline with their image, </w:t>
      </w:r>
      <w:r w:rsidDel="00000000" w:rsidR="00000000" w:rsidRPr="00000000">
        <w:rPr>
          <w:i w:val="1"/>
          <w:sz w:val="24"/>
          <w:szCs w:val="24"/>
          <w:rtl w:val="0"/>
        </w:rPr>
        <w:t xml:space="preserve">The New York Times</w:t>
      </w:r>
      <w:r w:rsidDel="00000000" w:rsidR="00000000" w:rsidRPr="00000000">
        <w:rPr>
          <w:sz w:val="24"/>
          <w:szCs w:val="24"/>
          <w:rtl w:val="0"/>
        </w:rPr>
        <w:t xml:space="preserve">. Recuperado de http://www.nyt.com/2005/11/14/business/14pharma.html </w:t>
      </w:r>
    </w:p>
    <w:p w:rsidR="00000000" w:rsidDel="00000000" w:rsidP="00000000" w:rsidRDefault="00000000" w:rsidRPr="00000000" w14:paraId="00000026">
      <w:pPr>
        <w:spacing w:line="480" w:lineRule="auto"/>
        <w:jc w:val="center"/>
        <w:rPr>
          <w:b w:val="1"/>
          <w:sz w:val="24"/>
          <w:szCs w:val="24"/>
        </w:rPr>
      </w:pPr>
      <w:r w:rsidDel="00000000" w:rsidR="00000000" w:rsidRPr="00000000">
        <w:rPr>
          <w:rtl w:val="0"/>
        </w:rPr>
      </w:r>
    </w:p>
    <w:p w:rsidR="00000000" w:rsidDel="00000000" w:rsidP="00000000" w:rsidRDefault="00000000" w:rsidRPr="00000000" w14:paraId="00000027">
      <w:pPr>
        <w:spacing w:line="480" w:lineRule="auto"/>
        <w:jc w:val="center"/>
        <w:rPr>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